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C27" w:rsidRPr="00163679" w:rsidRDefault="003759D8" w:rsidP="00163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школа\Pictures\2025-10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10-0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656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28"/>
      </w:tblGrid>
      <w:tr w:rsidR="00441C27" w:rsidRPr="00163679" w:rsidTr="00441C27">
        <w:trPr>
          <w:tblCellSpacing w:w="0" w:type="dxa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1C27" w:rsidRPr="00163679" w:rsidRDefault="00441C27" w:rsidP="00163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1C27" w:rsidRPr="00163679" w:rsidRDefault="00441C27" w:rsidP="00163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16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41C27" w:rsidRDefault="003759D8" w:rsidP="00375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6597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3759D8" w:rsidRPr="0006597C" w:rsidRDefault="003759D8" w:rsidP="00163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C4002" w:rsidRDefault="00441C27" w:rsidP="00AC400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Планируемые результаты освоения предмета «Занимательная физика» 5-6 класс </w:t>
      </w:r>
      <w:r w:rsidR="00AC4002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</w:p>
    <w:p w:rsidR="00441C27" w:rsidRDefault="00AC4002" w:rsidP="00AC400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</w:t>
      </w:r>
      <w:r w:rsidR="00441C27" w:rsidRPr="00163679">
        <w:rPr>
          <w:rFonts w:ascii="Times New Roman" w:eastAsia="Times New Roman" w:hAnsi="Times New Roman" w:cs="Times New Roman"/>
          <w:b/>
          <w:bCs/>
          <w:lang w:eastAsia="ru-RU"/>
        </w:rPr>
        <w:t xml:space="preserve">(Личностные и </w:t>
      </w:r>
      <w:proofErr w:type="spellStart"/>
      <w:r w:rsidR="00441C27" w:rsidRPr="00163679">
        <w:rPr>
          <w:rFonts w:ascii="Times New Roman" w:eastAsia="Times New Roman" w:hAnsi="Times New Roman" w:cs="Times New Roman"/>
          <w:b/>
          <w:bCs/>
          <w:lang w:eastAsia="ru-RU"/>
        </w:rPr>
        <w:t>метапредметные</w:t>
      </w:r>
      <w:proofErr w:type="spellEnd"/>
      <w:r w:rsidR="00441C27" w:rsidRPr="00163679">
        <w:rPr>
          <w:rFonts w:ascii="Times New Roman" w:eastAsia="Times New Roman" w:hAnsi="Times New Roman" w:cs="Times New Roman"/>
          <w:b/>
          <w:bCs/>
          <w:lang w:eastAsia="ru-RU"/>
        </w:rPr>
        <w:t>)</w:t>
      </w:r>
    </w:p>
    <w:p w:rsidR="00851851" w:rsidRDefault="00851851" w:rsidP="00163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51851" w:rsidRPr="00163679" w:rsidRDefault="00851851" w:rsidP="001636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 xml:space="preserve">У </w:t>
      </w:r>
      <w:proofErr w:type="gramStart"/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обучающегося</w:t>
      </w:r>
      <w:proofErr w:type="gramEnd"/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 xml:space="preserve"> будут сформированы: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-внутренняя позиция школь</w:t>
      </w:r>
      <w:r w:rsidRPr="00163679">
        <w:rPr>
          <w:rFonts w:ascii="Times New Roman" w:eastAsia="Times New Roman" w:hAnsi="Times New Roman" w:cs="Times New Roman"/>
          <w:lang w:eastAsia="ru-RU"/>
        </w:rPr>
        <w:softHyphen/>
        <w:t>ника на уровне положительно</w:t>
      </w:r>
      <w:r w:rsidRPr="00163679">
        <w:rPr>
          <w:rFonts w:ascii="Times New Roman" w:eastAsia="Times New Roman" w:hAnsi="Times New Roman" w:cs="Times New Roman"/>
          <w:lang w:eastAsia="ru-RU"/>
        </w:rPr>
        <w:softHyphen/>
        <w:t>го отношения к урокам физики;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-понимание роли физических явлений в жизни чело</w:t>
      </w:r>
      <w:r w:rsidRPr="00163679">
        <w:rPr>
          <w:rFonts w:ascii="Times New Roman" w:eastAsia="Times New Roman" w:hAnsi="Times New Roman" w:cs="Times New Roman"/>
          <w:lang w:eastAsia="ru-RU"/>
        </w:rPr>
        <w:softHyphen/>
        <w:t>века;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-интерес к различным видам учебной деятельности, включая элементы предметно-исследовательской деятельности;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 xml:space="preserve">-ориентация на понимание предложений и оценок учителей и одноклассников; 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-понимание причин успеха в учебе;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-понимание нравственного содержания поступков окружающих людей.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Обучающийся</w:t>
      </w:r>
      <w:proofErr w:type="gramEnd"/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 xml:space="preserve"> получит возможность для формирования: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-интереса к познанию физических законов, количественных отношений, физических зависимостей в окружающем мире;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-ориентации на оценку результатов познавательной деятельности;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-общих представлений о рациональной организации мыслительной деятельности;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-самооценки на основе заданных критериев успешности учебной деятельности;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-первоначальной ориентации в поведении на принятые моральные нормы;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-понимания чувств одноклассников, учителей;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-представления о значении физики для познания окружающего мира.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Метапредметные</w:t>
      </w:r>
      <w:proofErr w:type="spellEnd"/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 xml:space="preserve"> результаты: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Регулятивные: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Ученик получит возможность научиться: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-понимать смысл инструкции учителя и заданий, предложенных в учебнике;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-выполнять действия в опоре на заданный ориентир;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-воспринимать мнение и предложения (о способе решения задачи) сверстников;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-в сотрудничестве с учителем, классом находить несколько вариантов решения учебной задачи;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-на основе вариантов решения практических задач под руководством учителя делать выводы о свойствах изучаемых объектов;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-выполнять учебные действия в устной, письменной речи и во внутреннем плане;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-самостоятельно оценивать правильность выполнения действия и вносить необходимые коррективы в действия с наглядно-образным материалом.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Познавательные: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Ученик получит возможность научиться: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-под руководством учителя осуществлять поиск необходимой и дополнительной информации;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-работать с дополнительными текстами и заданиями;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-выдвигать гипотезы, делать умозаключения;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-моделировать задачи на основе анализа жизненных сюжетов;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-устанавливать аналогии; формулировать выводы на основе аналогии, сравнения, обобщения;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-строить рассуждения о физических явлениях;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-пользоваться эвристическими приемами для нахождения решения физических задач.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Коммуникативные: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Ученик получит возможность научиться: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-строить понятные для партнера высказывания и аргументировать свою позицию;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-использовать средства устного общения для решения коммуникативных задач.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-корректно формулировать свою точку зрения;</w:t>
      </w:r>
    </w:p>
    <w:p w:rsidR="00441C27" w:rsidRPr="00163679" w:rsidRDefault="00441C27" w:rsidP="00163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lang w:eastAsia="ru-RU"/>
        </w:rPr>
        <w:t>-проявлять инициативу в учебно-познавательной деятельности;</w:t>
      </w:r>
    </w:p>
    <w:p w:rsidR="00163679" w:rsidRDefault="00163679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C4002" w:rsidRDefault="00AC4002" w:rsidP="00AC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</w:t>
      </w:r>
    </w:p>
    <w:p w:rsidR="00AC4002" w:rsidRDefault="00AC4002" w:rsidP="00AC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C4002" w:rsidRDefault="00AC4002" w:rsidP="00AC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41C27" w:rsidRPr="00163679" w:rsidRDefault="00AC4002" w:rsidP="00AC4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</w:t>
      </w:r>
      <w:r w:rsidR="00441C27" w:rsidRPr="00163679">
        <w:rPr>
          <w:rFonts w:ascii="Times New Roman" w:eastAsia="Times New Roman" w:hAnsi="Times New Roman" w:cs="Times New Roman"/>
          <w:b/>
          <w:bCs/>
          <w:lang w:eastAsia="ru-RU"/>
        </w:rPr>
        <w:t>Содержание учебного предмета «Занимательная физика» 5 класс</w:t>
      </w:r>
    </w:p>
    <w:tbl>
      <w:tblPr>
        <w:tblW w:w="11436" w:type="dxa"/>
        <w:tblCellSpacing w:w="0" w:type="dxa"/>
        <w:tblInd w:w="-1433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17"/>
        <w:gridCol w:w="5221"/>
        <w:gridCol w:w="4298"/>
      </w:tblGrid>
      <w:tr w:rsidR="00441C27" w:rsidRPr="00163679" w:rsidTr="00441C27">
        <w:trPr>
          <w:tblCellSpacing w:w="0" w:type="dxa"/>
        </w:trPr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Раздела, главы, пункта, подпункта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предмета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Планируемые результаты</w:t>
            </w:r>
          </w:p>
        </w:tc>
      </w:tr>
      <w:tr w:rsidR="00441C27" w:rsidRPr="00163679" w:rsidTr="00441C27">
        <w:trPr>
          <w:tblCellSpacing w:w="0" w:type="dxa"/>
        </w:trPr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Введение (5 ч)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Тело и вещество (14 ч).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Взаимодействие тел (15 ч)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Физика – наука о природе. Физические явления.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Методы познания природы: наблюдение, опыт, теория.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Инструментарий исследователя: лабораторное оборудование. Измерительные приборы. Простейшие измерения.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Лабораторные работы. </w:t>
            </w:r>
          </w:p>
          <w:p w:rsidR="00441C27" w:rsidRPr="00163679" w:rsidRDefault="00441C27" w:rsidP="00441C2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Определение размеров физического тела.</w:t>
            </w:r>
          </w:p>
          <w:p w:rsidR="00441C27" w:rsidRPr="00163679" w:rsidRDefault="00441C27" w:rsidP="00441C2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 объёма жидкости. </w:t>
            </w:r>
          </w:p>
          <w:p w:rsidR="00441C27" w:rsidRPr="00163679" w:rsidRDefault="00441C27" w:rsidP="00441C2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 объёма твёрдого тела.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Характеристики тел и веществ. Твердое, жидкое, газообразное состояние вещества. Масса тела. Эталон массы. Измерение массы тела с помощью весов. Температура. Термометр.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Строение вещества. Молекулы и атомы. Движение молекул. Диффузия. Взаимодействие частиц вещества. Объяснение различных состояний вещества на основе молекулярно-кинетических представлений. Строение атома. Плотность вещества.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Лабораторные работы.</w:t>
            </w:r>
          </w:p>
          <w:p w:rsidR="00441C27" w:rsidRPr="00163679" w:rsidRDefault="00441C27" w:rsidP="00441C2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Измерение массы тела на рычажных весах</w:t>
            </w:r>
          </w:p>
          <w:p w:rsidR="00441C27" w:rsidRPr="00163679" w:rsidRDefault="00441C27" w:rsidP="00441C2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Измерение температуры воды и воздуха.</w:t>
            </w:r>
          </w:p>
          <w:p w:rsidR="00441C27" w:rsidRPr="00163679" w:rsidRDefault="00441C27" w:rsidP="00441C2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 плотности вещества.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Сила как характеристика взаимодействия. Явление тяготения. Сила тяжести. Вес тела. Невесомость. Деформация. Виды деформаций. Сила упругости. Измерение сил. Динамометр.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Сила трения. Роль трения в природе и технике. Способы усиления и ослабления трения. Давление твёрдых тел. Зависимость давления от площади опоры. Передача давления жидкостями и газами. Закон Паскаля. Давление на глубине жидкости. Сообщающиеся сосуды. Действие жидкости на погруженное в них тело. Архимедова сила. Условия плавания тел.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Лабораторные работы.</w:t>
            </w:r>
          </w:p>
          <w:p w:rsidR="00441C27" w:rsidRPr="00163679" w:rsidRDefault="00441C27" w:rsidP="00441C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Измерение силы трения.</w:t>
            </w:r>
          </w:p>
          <w:p w:rsidR="00441C27" w:rsidRPr="00163679" w:rsidRDefault="00441C27" w:rsidP="00441C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Определение давления тела на опору.</w:t>
            </w:r>
          </w:p>
          <w:p w:rsidR="00441C27" w:rsidRPr="00163679" w:rsidRDefault="00441C27" w:rsidP="00441C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Измерение выталкивающей силы.</w:t>
            </w:r>
          </w:p>
          <w:p w:rsidR="00441C27" w:rsidRPr="00163679" w:rsidRDefault="00441C27" w:rsidP="00441C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Выяснение условия плавания тел.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 научатся: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воспроизводить определения понятий: вещество, тело, материя, физические приборы, величины, единицы измерения, цена деления прибора;</w:t>
            </w:r>
            <w:proofErr w:type="gramEnd"/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 измерять физические величины, определять цену деления прибора;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 приводить примеры физических явлений.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получат возможность научиться: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 соотносить физические явления и теории, их объясняющие;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 воспроизводить определение понятий: гипотеза, абсолютная погрешность измерения.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 научатся: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воспроизводить определения понятий: атом, молекула, взаимодействие, диффузия, броуновское движение;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 описывать явления диффузии и смачивания;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получат возможность научиться: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 объяснять различия в молекулярном строении твердых тел, жидкостей и газов;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- применять знания к объяснению явлений, </w:t>
            </w:r>
            <w:r w:rsidR="00163679">
              <w:rPr>
                <w:rFonts w:ascii="Times New Roman" w:eastAsia="Times New Roman" w:hAnsi="Times New Roman" w:cs="Times New Roman"/>
                <w:lang w:eastAsia="ru-RU"/>
              </w:rPr>
              <w:t>наблюдаемых в природе и в быту.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 научатся: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 распознавать механические явления и основные понятия: равномерное прямолинейное движение, инерция, взаимодействие тел, тяготение, трение, плотность, масса, скорость, сила, вес тела;</w:t>
            </w:r>
            <w:proofErr w:type="gramEnd"/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 измерять массу тела, объем, плотность вещества,</w:t>
            </w: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скорость, время.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получат возможность научиться: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 видеть и формулировать проблему; планировать поиск решения проблемы</w:t>
            </w:r>
          </w:p>
        </w:tc>
      </w:tr>
    </w:tbl>
    <w:p w:rsidR="00441C27" w:rsidRPr="00163679" w:rsidRDefault="00441C27" w:rsidP="00441C27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Содержание учебного предмета «Занимательная физика» 6 класс</w:t>
      </w:r>
    </w:p>
    <w:tbl>
      <w:tblPr>
        <w:tblW w:w="11772" w:type="dxa"/>
        <w:tblCellSpacing w:w="0" w:type="dxa"/>
        <w:tblInd w:w="-160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443"/>
        <w:gridCol w:w="5120"/>
        <w:gridCol w:w="4209"/>
      </w:tblGrid>
      <w:tr w:rsidR="00441C27" w:rsidRPr="00163679" w:rsidTr="00441C27">
        <w:trPr>
          <w:tblCellSpacing w:w="0" w:type="dxa"/>
        </w:trPr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Раздела, главы, пункта, подпункта</w:t>
            </w:r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предмета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Планируемые результаты</w:t>
            </w:r>
          </w:p>
        </w:tc>
      </w:tr>
      <w:tr w:rsidR="00441C27" w:rsidRPr="00163679" w:rsidTr="00441C27">
        <w:trPr>
          <w:trHeight w:val="492"/>
          <w:tblCellSpacing w:w="0" w:type="dxa"/>
        </w:trPr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1.Механические явления (4 ч)</w:t>
            </w: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2.Тепловые явления (5 ч).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3.Электромагнитные явления (11 ч).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4. Световые явления (10 ч).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Человек и природа (4 ч).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Механическое движение. Виды механических движений. Скорость. Относительность механического движения.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Звук. Источники звука. Эхолот.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Лабораторные работы.</w:t>
            </w:r>
          </w:p>
          <w:p w:rsidR="00441C27" w:rsidRPr="00163679" w:rsidRDefault="00441C27" w:rsidP="00441C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Вычисление скорости движения бруска.</w:t>
            </w:r>
          </w:p>
          <w:p w:rsidR="00441C27" w:rsidRPr="00163679" w:rsidRDefault="00441C27" w:rsidP="00441C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источников звука.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Разнообразие тепловых явлений. Тепловое расширение тел.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Плавление и отвердевание. Испарение и конденсация.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Теплопередача.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Лабораторные работы.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3.От чего зависит скорость испарения жидкости.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Электризация тел. Два рода зарядов. Взаимодействие заряженных тел. Электрическое поле. Объяснение электрических явлений. Электрический ток. Сила тока. Амперметр. Напряжение. Вольтметр. Источники тока. Электрические цепи. Последовательное и параллельное соединения. Действия электрического тока. Постоянные магниты. Магнитное поле. Взаимодействие магнитов.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Лабораторные работы.</w:t>
            </w:r>
          </w:p>
          <w:p w:rsidR="00441C27" w:rsidRPr="00163679" w:rsidRDefault="00441C27" w:rsidP="00441C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Наблюдение взаимодействия наэлектризованных тел.</w:t>
            </w:r>
          </w:p>
          <w:p w:rsidR="00441C27" w:rsidRPr="00163679" w:rsidRDefault="00441C27" w:rsidP="00441C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Последовательное соединение.</w:t>
            </w:r>
          </w:p>
          <w:p w:rsidR="00441C27" w:rsidRPr="00163679" w:rsidRDefault="00441C27" w:rsidP="00441C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Параллельное соединение.</w:t>
            </w:r>
          </w:p>
          <w:p w:rsidR="00441C27" w:rsidRPr="00163679" w:rsidRDefault="00441C27" w:rsidP="00441C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Наблюдение магнитного действия тока.</w:t>
            </w:r>
          </w:p>
          <w:p w:rsidR="00441C27" w:rsidRPr="00163679" w:rsidRDefault="00441C27" w:rsidP="00441C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магнитного взаимодействия.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Свет. Источники света. Распространение света. Световой луч. Образование теней. Солнечное и лунное затмение. Отражение света. Зеркала. Преломление света. Линзы. Ход лучей в линзах. Оптические приборы. Глаз и очки. Разложение белого света в спектр. Цвет тел.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Лабораторные работы.</w:t>
            </w:r>
          </w:p>
          <w:p w:rsidR="00441C27" w:rsidRPr="00163679" w:rsidRDefault="00441C27" w:rsidP="00441C2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Свет и тень.</w:t>
            </w:r>
          </w:p>
          <w:p w:rsidR="00441C27" w:rsidRPr="00163679" w:rsidRDefault="00441C27" w:rsidP="00441C2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Отражение света зеркалом.</w:t>
            </w:r>
          </w:p>
          <w:p w:rsidR="00441C27" w:rsidRPr="00163679" w:rsidRDefault="00441C27" w:rsidP="00441C2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Наблюдение за преломлением света.</w:t>
            </w:r>
          </w:p>
          <w:p w:rsidR="00441C27" w:rsidRPr="00163679" w:rsidRDefault="00441C27" w:rsidP="00441C2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изображений в линзе.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Атмосфера. Барометр. Влажность воздуха. Гигрометр и психрометр. Механизмы. Механическая работа. Энергия. Механическая энергия. Источники энергии.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 научатся: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-применять понятия: относительность механического движения, путь, время, скорость.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-измерять и вычислять физические величины: время, расстояние, скорость, сила, период колебаний маятника.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получат возможность научиться: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-читать и строить таблицы, выражающие зависимость пути от времени при равномерном и неравномерном движениях</w:t>
            </w:r>
            <w:proofErr w:type="gramEnd"/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 научатся: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-Применять положение о том, что все тела состоят из молекул, которые находятся в непрерывном беспорядочном движении и взаимодействии, для объяснения диффузии в жидкостях и газах, различия между агрегатными состояниями вещества, давления газа, конвекции, теплопроводности.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получат возможность научиться: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-применять понятия: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инерция, масса, плотность вещества; теплопередача (теплопроводность, конве</w:t>
            </w:r>
            <w:r w:rsidR="00163679">
              <w:rPr>
                <w:rFonts w:ascii="Times New Roman" w:eastAsia="Times New Roman" w:hAnsi="Times New Roman" w:cs="Times New Roman"/>
                <w:lang w:eastAsia="ru-RU"/>
              </w:rPr>
              <w:t>кция, излучение); температура.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 научатся: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-применять понятия: электрон, электрический ток в металлах, электрическая цепь. Положения электронной теории для объяснения электризации тел при их соприкосновении, существования проводников и диэлектриков, электрического тока в металлах, причины электрического сопротивления, нагревания проводника электрическим током.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получат возможность научиться: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-уметь приводить примеры теплового и магнитного действия тока. Уметь рисовать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изображения простейших электрических цепей; собирать электрическую цепь по наглядному изображению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 научатся: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-применять понятия: прямолинейность распространения света, отражение и преломление света, фокусное расстояние линзы.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получат возможность научиться: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-применять законы отражения света.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-уметь получать изображение предмета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 помощью линзы.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 научатся: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воспроизводить определения понятий: атмосфера, влажность воздуха, простые механизмы, механическая работа, механическая энергия </w:t>
            </w: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Обучающиеся получат возможность научиться: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-пользоваться приборами: барометром, гигрометром, психрометром</w:t>
            </w:r>
          </w:p>
        </w:tc>
      </w:tr>
    </w:tbl>
    <w:p w:rsidR="00441C27" w:rsidRPr="00163679" w:rsidRDefault="00441C27" w:rsidP="00441C27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63679" w:rsidRDefault="00163679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C4002" w:rsidRDefault="00AC4002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C4002" w:rsidRDefault="00AC4002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КАЛЕНДАРНО-ТЕМАТИЧЕСКОЕ ПЛАНИРОВАНИЕ</w:t>
      </w:r>
    </w:p>
    <w:p w:rsidR="00441C27" w:rsidRPr="00163679" w:rsidRDefault="00441C27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УЧЕБНОГО МАТЕРИАЛА КУРСА «Занимательная физика» 5 класс</w:t>
      </w:r>
    </w:p>
    <w:p w:rsidR="00441C27" w:rsidRPr="00163679" w:rsidRDefault="00441C27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(34 ч, 1 ч в неделю)</w:t>
      </w:r>
    </w:p>
    <w:tbl>
      <w:tblPr>
        <w:tblpPr w:leftFromText="180" w:rightFromText="180" w:vertAnchor="text" w:horzAnchor="margin" w:tblpXSpec="center" w:tblpY="380"/>
        <w:tblW w:w="10752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77"/>
        <w:gridCol w:w="2201"/>
        <w:gridCol w:w="742"/>
        <w:gridCol w:w="3639"/>
        <w:gridCol w:w="1880"/>
        <w:gridCol w:w="710"/>
        <w:gridCol w:w="903"/>
      </w:tblGrid>
      <w:tr w:rsidR="00441C27" w:rsidRPr="00163679" w:rsidTr="00441C27">
        <w:trPr>
          <w:tblCellSpacing w:w="0" w:type="dxa"/>
        </w:trPr>
        <w:tc>
          <w:tcPr>
            <w:tcW w:w="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Элементы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содержания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Оборудование</w:t>
            </w:r>
          </w:p>
        </w:tc>
        <w:tc>
          <w:tcPr>
            <w:tcW w:w="1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проведения</w:t>
            </w:r>
          </w:p>
        </w:tc>
      </w:tr>
      <w:tr w:rsidR="00441C27" w:rsidRPr="00163679" w:rsidTr="00441C2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1C27" w:rsidRPr="00163679" w:rsidRDefault="00441C27" w:rsidP="00441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1C27" w:rsidRPr="00163679" w:rsidRDefault="00441C27" w:rsidP="00441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1C27" w:rsidRPr="00163679" w:rsidRDefault="00441C27" w:rsidP="00441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1C27" w:rsidRPr="00163679" w:rsidRDefault="00441C27" w:rsidP="00441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1C27" w:rsidRPr="00163679" w:rsidRDefault="00441C27" w:rsidP="00441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Факт.</w:t>
            </w: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Вводный инструктаж по ТБ. </w:t>
            </w:r>
          </w:p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Физика – наука о природе. Физические явления.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Природа живая и неживая. Человек – часть природы. Что изучает физика. Физические явления. Физические тела. Вещество.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слайды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612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Методы познания природы: наблюдение, опыт, теория.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Научные методы изучения природы. Наблюдение и описание физических явлений. Гипотеза.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слайды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528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Инструментарий 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исследо-вателя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: лабораторное оборудование.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Знакомство с простейшим физическим лабораторным оборудованием.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лабораторное оборудование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2088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Измерительные приборы. Лабораторная работа № 1 «Определение размеров физического тела».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Измерительные приборы: линейка, измерительная лента, весы, термометр, мензурка (единицы измерений, шкала прибора, цена деления, предел измерений, правила пользования).</w:t>
            </w:r>
            <w:proofErr w:type="gramEnd"/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линейка, измерительная лента, весы, термометр, мензурка, секундомер, брусок,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Простейшие измерения. Лабораторная работа № 2 «Измерение объёма жидкости». Лабораторная работа № 3 «Измерение объёма твёрдого тела».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Понятие о точности измерений. Абсолютная погрешность.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измерительные цилиндры, стакан с водой, колба, твёрдые тела небольшого объёма,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. презентации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6/1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Характеристики тел и веществ.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Форма, объём, цвет, запах.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слайды, набор тел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48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7/2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Твёрдое, жидкое и газообразное состояния вещества.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Свойства вещества в различных агрегатных состояниях.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слайды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16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8/3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Масса тела. Эталон массы.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Масса тела. Единицы массы. Массы различных тел в природе.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весы, плакат из комплекта «Простейшие измерения»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140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9/4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Измерение массы тела с помощью весов. Лабораторная работа № 4 «Измерение массы тела на рычажных весах».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Рычажные весы. Правила взвешивания.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рычажные весы с разновесами, небольшие тела разной массы,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. презентация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10/5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Температура. Термометр. Лабораторная работа № 5 «Измерение температуры воды и воздуха».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Температура как важная характеристика тел и веществ. Измерение температуры. Единицы измерения. Термометр и его градуировка. Виды термометров. 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Плакат из </w:t>
            </w: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комп-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лекта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Прос-тейшие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измере-ния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» «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Измере-ние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темп-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ры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термометром», термометры, стакан с водой,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. презентация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11/6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Строение вещества. Молекулы и атомы.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Делимость вещества. Строение вещества: молекулы, атомы, ионы. Представление о размерах частиц вещества.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модели 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различ-ных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молекул и атомов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12/7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Движение молекул. Диффузия.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Диффузия в газах, жидкостях и твёрдых телах. Движение частиц и температура тел.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дезодорант, одеколон, эфир,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слайды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13/8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Взаимодействие частиц вещества.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Взаимное притяжение и отталкивание молекул.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Свинцовые цилиндры, стекло, стакан с водой, динамометр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14/8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Объяснение различных состояний вещества на основе молекулярно-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кине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тических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представлений.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Модели строения газов, жидкостей и твёрдых тел.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модели кристаллических решеток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15/9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Строение атома.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Строение атома: ядро (протоны и 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нейтро-ны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), электроны; массы и заряды этих частиц.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таблица «Строение атома», модели ядер атомов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16/10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Плотность вещества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Плотность вещества. Единицы плотности. Нахождение плотностей различных веществ по таблицам и их сравнение.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слайды, таблицы плотностей, весы, набор тел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17/11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Решение задач на связь между массой, объёмом и плотностью.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Преобразования формулы плотности. 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слайды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18/12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 № 6 «Измерение плотности вещества».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весы с разновесами, мензурка, твёрдое тело с ниткой,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. презентация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19/13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 1 по теме «Тело и вещество».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карточки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20/1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Сила как характеристика взаимодействия.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Изменение скорости и формы тел при их взаимодействии. Действие и противодействие. Сила. Единицы силы.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 тележки с пружиной, пластилиновый шарик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1176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21/2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Явление тяготения. Сила тяжести.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Всемирное тяготение, его проявления. Сила тяжести. Зависимость силы тяжести от массы.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слайды, отрывок из кинофильма «Всемирное тяготение»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22/3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Вес тела. Невесомость.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Вес тела. Единицы веса. Невесомость.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слайды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23/4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Деформация. Виды деформаций. Сила упругости.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Различные виды деформаций. Сила, возникающая при деформации. Направление силы упругости.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прибор для демонстрации различных видов деформаций, набор пружин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24/5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Измерение сил. Динамометр.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Устройство динамометра. Шкала прибора, определение цены деления, предела измерений.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динамометры, набор грузов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25/6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Сила трения. Роль трения в природе и технике.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Сила трения. Причины трения. Трение скольжения, качения, покоя.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брусок, динамометр, набор грузов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26/7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Способы усиления и ослабления трения. Лабораторная работа № 7 «Измерение силы трения».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Зависимость силы трения от силы тяжести и качества обработки поверхностей.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брусок, </w:t>
            </w: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дина-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мометр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, набор грузов, линейка,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. презентация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27/8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Давление твёрдых тел.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Сила давления и давление. Единицы давления. Способы увеличения и уменьшения давления.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«Давление в природе и технике»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28/9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Зависимость давления от площади опоры. Лабораторная работа № 8 «Определение давления тела на опору».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. презентация, брусок, </w:t>
            </w: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дина-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мометр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, линейка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29/10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Передача давления жидкостями и газами. Закон Паскаля.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Давление в жидкостях и газах. Передача давления.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шар Паскаля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30/11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Давление на глубине жидкости. Сообщающиеся сосуды.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Зависимость давления жидкости от глубины. Закон сообщающихся сосудов, его объяснение. Применение сообщающихся сосудов.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сообщающиеся сосуды, модель фонтана, прибор для 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демонстра-ции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давления на глубине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31/12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Действие жидкости на погружённое в неё тело. Архимедова сила. Лабораторная работа № 9 «Измерение </w:t>
            </w: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выталкиваю-щей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силы».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Выталкивающая сила и её измерение на опыте. Зависимость архимедовой силы от рода жидкости и от объёма погруженной части тела.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пре-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зентация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«Введение в физику»), стакан с водой, динамо-метр,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металлич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цилиндр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32/13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Условия плавания тел. Лабораторная работа № 10 «Выяснение условия плавания тел».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презентация), стальной, латунный и пробковый шарики, стакан с водой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33/14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 2 по теме «Взаимодействие тел».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карточки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72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7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34/15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7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Итоговое занятие.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7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7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7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41C27" w:rsidRPr="00163679" w:rsidRDefault="00441C27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КАЛЕНДАРНО-ТЕМАТИЧЕСКОЕ ПЛАНИРОВАНИЕ</w:t>
      </w:r>
    </w:p>
    <w:p w:rsidR="00441C27" w:rsidRPr="00163679" w:rsidRDefault="00441C27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УЧЕБНОГО МАТЕРИАЛА КУРСА «Занимательная физика» 6 класс</w:t>
      </w:r>
    </w:p>
    <w:p w:rsidR="00441C27" w:rsidRPr="00163679" w:rsidRDefault="00441C27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3679">
        <w:rPr>
          <w:rFonts w:ascii="Times New Roman" w:eastAsia="Times New Roman" w:hAnsi="Times New Roman" w:cs="Times New Roman"/>
          <w:b/>
          <w:bCs/>
          <w:lang w:eastAsia="ru-RU"/>
        </w:rPr>
        <w:t>(34 ч, 1 ч в неделю)</w:t>
      </w:r>
    </w:p>
    <w:p w:rsidR="00441C27" w:rsidRPr="00163679" w:rsidRDefault="00441C27" w:rsidP="00441C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476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33"/>
        <w:gridCol w:w="2105"/>
        <w:gridCol w:w="693"/>
        <w:gridCol w:w="3584"/>
        <w:gridCol w:w="1946"/>
        <w:gridCol w:w="664"/>
        <w:gridCol w:w="851"/>
      </w:tblGrid>
      <w:tr w:rsidR="00441C27" w:rsidRPr="00163679" w:rsidTr="00441C27">
        <w:trPr>
          <w:tblCellSpacing w:w="0" w:type="dxa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</w:p>
        </w:tc>
        <w:tc>
          <w:tcPr>
            <w:tcW w:w="3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Элементы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содержания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Оборудование</w:t>
            </w:r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проведения</w:t>
            </w:r>
          </w:p>
        </w:tc>
      </w:tr>
      <w:tr w:rsidR="00441C27" w:rsidRPr="00163679" w:rsidTr="00441C2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1C27" w:rsidRPr="00163679" w:rsidRDefault="00441C27" w:rsidP="00441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1C27" w:rsidRPr="00163679" w:rsidRDefault="00441C27" w:rsidP="00441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1C27" w:rsidRPr="00163679" w:rsidRDefault="00441C27" w:rsidP="00441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1C27" w:rsidRPr="00163679" w:rsidRDefault="00441C27" w:rsidP="00441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1C27" w:rsidRPr="00163679" w:rsidRDefault="00441C27" w:rsidP="00441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Факт.</w:t>
            </w: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Вводный инструктаж по ТБ. </w:t>
            </w:r>
          </w:p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Механическое движение. Виды механических движений.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Механическое движение. Траектория. Путь и время движения. Различные виды движений.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презентация, тележки, маятник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Скорость. Лабораторная работа № 1 «Вычисление скорости движения бруска».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Скорость равномерного движения. Единицы скорости.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презентация, линейка или измерит</w:t>
            </w: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ента, секундомер, брусок, блок, нитка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56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Относительность механического движения.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Представление об относительности движения.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тележки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Звук. Источники звука. Эхолот. Лабораторная работа № 2 «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Наблюде-ние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источников звука».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Звук как источник информации об окружающем мире. Условия возникновения звука. Распространение звука в различных средах. Отражение звука. Эхо.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камертон, музыкальные инструменты, линейка, маятник на нити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5/1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Разнообразие тепловых явлений. Тепловое расширение тел.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Изменение длины и объёма тела при 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нагре-вании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и охлаждении. Учёт и 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использова-ние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теплового расширения в технике.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шар с кольцом, спиртовка, линейка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6/2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Плавление и отвердевание.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Переход вещества из твёрдого состояния в </w:t>
            </w: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жидкое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и наоборот. Температура плавления.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. презентация, стеклянная </w:t>
            </w: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труб-ка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, спиртовка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7/3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Испарение и 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конденса-ция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Лабораторная работа № 3 «От чего зависит скорость испарения жидкости».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Процессы испарения и конденсации. Их объяснение с точки зрения строения вещества. Скорость испарения жидкости.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пипетка, вода, спирт, веер, пробирка, спиртовка, стекло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8/4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Теплопередача.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Виды теплопередачи: теплопроводность, конвекция, излучение.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спиртовка, металлический стержень, пластилин, кнопки, прибор для демонстрации конвекции в жидкости, термоскоп, манометр, лампа</w:t>
            </w:r>
            <w:proofErr w:type="gramEnd"/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9/5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 1 по теме «Тепловые явления».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карточки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10/1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Электризация тел. Два рода зарядов. Взаимодействие заряженных тел. 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Лабо-раторная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работа № 4 «Наблюдение взаимодействия наэлектризованных тел».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Электризация тел трением. Электрические явления. Принцип действия электроскопа. Взаимодействие зарядов.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штатив, нить, ножницы, кусок полиэтилена и отрез шёлка, стержни из эбонита и стекла, бумажные султаны, электроскоп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11/2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Электрическое поле. Объяснение 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электричес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-ких</w:t>
            </w:r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явлений.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Электрическое поле. Строение атома. Электрон. Закон сохранения электрического заряда.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стержни из эбонита и стекла, мех, шёлк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12/3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Электрический ток. Сила тока. Амперметр.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Электрический ток как направленное движение электрических зарядов. Сила тока. Амперметр.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амперметр, набор электрометров с принадлежностями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13/4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Напряжение. Вольтметр. Источники тока. 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Источники тока: батарейка, аккумулятор, генератор. Постоянный и переменный ток. Напряжение. Вольтметр.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вольтметры, источники тока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14/5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Электрические цепи.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Составные части электрических цепей и их обозначение на схеме.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лабораторный набор «Электричество»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15/6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Последовательное и параллельное соединение.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Последовательное и параллельное соединение проводников. Их отличие, использование в различных цепях.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лабораторный набор «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Электри-чество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1296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16/7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Лабораторная работа </w:t>
            </w:r>
          </w:p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№ 5 «Последовательное соединение».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Сборка электрической цепи. Измерение силы тока и напряжения на участках и в общей части последовательной цепи.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(лабораторный набор «Электричество»</w:t>
            </w:r>
            <w:proofErr w:type="gramEnd"/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17/8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Лабораторная работа </w:t>
            </w:r>
          </w:p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№ 6 «Параллельное соединение».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Измерение силы тока на участках и в общей части параллельной цепи.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. презентация лабораторный набор «Электричество»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18/9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Действия электрического тока. Лабораторная работа № 7 «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Наблюде-ние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магнитного действия тока».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Тепловое, магнитное и химическое действия тока. Электромагниты и их применение.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лабораторный набор «Электричество», магнитная стрелка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19/10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Постоянные магниты. Магнитное поле. Взаимодействие магнитов. Лабораторная работа № 8 «Наблюдение магнитного взаимодействия»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Взаимодействие постоянных магнитов. Полюсы магнита. Магнитная стрелка. Магнитные линии магнитного поля.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лабораторный набор «Электричество», комплект магнитов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20/11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 2 по теме «</w:t>
            </w:r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Электромагнит-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ные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 явления».</w:t>
            </w:r>
          </w:p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карточки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21/1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Свет. Источники света. Распространение света.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Свет как источник информации. Закон прямолинейного распространения света.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источники света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22/2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Световой луч. Образование теней. Солнечное и лунное затмения. Лабораторная работа № 9 «Свет и тень».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Луч. Образование тени и полутени. Затмения.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лабораторный набор «Оптика»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23/3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Отражение света. Зеркала. Лабораторная работа № 10 «Отражение света зеркалом».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Проявление закона отражения в действии зеркал. Изображение в плоском зеркале.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лабораторный набор «Оптика»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24/4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Преломление света. Лабораторная работа </w:t>
            </w:r>
          </w:p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№ 11 «Наблюдение за преломлением света».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Явление преломления света.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лабораторный набор «Оптика»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25/5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Линзы. Ход лучей в линзах.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Различные типы линз. Фокус линзы. Увеличение линзы.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набор линз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26/6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Лабораторная работа </w:t>
            </w:r>
          </w:p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№ 12 «Наблюдение изображений в линзе»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Действительное и мнимое изображения.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 лабораторный набор «Оптика»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27/7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Оптические приборы. 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Назначение и использование фотоаппарата, проектора, микроскопа, телескопа.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фотоаппарат, </w:t>
            </w:r>
            <w:proofErr w:type="spellStart"/>
            <w:proofErr w:type="gram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мик-роскоп</w:t>
            </w:r>
            <w:proofErr w:type="spellEnd"/>
            <w:proofErr w:type="gram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, телескоп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28/8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Глаз и очки.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Строение глаза. Изображение, получаемое на сетчатке. Недостатки зрения, использование очков.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29/9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Разложение белого света в спектр. Цвет тел.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Разложение белого цвета с помощью призмы. Спектр. Объяснение цвета тел.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стеклянная призма,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30/10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 3 по теме «Световые явления».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карточки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31/1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Атмосфера. Барометр.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Состав и строение атмосферы. Атмосферное давление. Опыт Торричелли.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барометр, </w:t>
            </w: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32/2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Влажность воздуха. Гигрометр и психрометр.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Важность измерения влажности воздуха.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гигрометр, психрометр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84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33/3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Механизмы. Механическая работа.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Знакомство с простыми механизмами: рычаг, наклонная плоскость, блоки.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рычаг, наклонная плоскость, блоки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1C27" w:rsidRPr="00163679" w:rsidTr="00441C27">
        <w:trPr>
          <w:trHeight w:val="72"/>
          <w:tblCellSpacing w:w="0" w:type="dxa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7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34/4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7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Энергия. Механическая энергия. Источники энергии.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7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7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 xml:space="preserve">Кинетическая и потенциальная энергия. Внутренняя энергия. Различные виды источников энергии. Механическая работа. Единицы работы.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7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мультимед</w:t>
            </w:r>
            <w:proofErr w:type="spellEnd"/>
            <w:r w:rsidRPr="00163679">
              <w:rPr>
                <w:rFonts w:ascii="Times New Roman" w:eastAsia="Times New Roman" w:hAnsi="Times New Roman" w:cs="Times New Roman"/>
                <w:lang w:eastAsia="ru-RU"/>
              </w:rPr>
              <w:t>. презентация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C27" w:rsidRPr="00163679" w:rsidRDefault="00441C27" w:rsidP="00441C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41C27" w:rsidRPr="00163679" w:rsidRDefault="00441C27" w:rsidP="00441C27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1C27" w:rsidRPr="00163679" w:rsidRDefault="00441C27" w:rsidP="00441C27">
      <w:pPr>
        <w:rPr>
          <w:rFonts w:ascii="Times New Roman" w:hAnsi="Times New Roman" w:cs="Times New Roman"/>
        </w:rPr>
      </w:pPr>
    </w:p>
    <w:sectPr w:rsidR="00441C27" w:rsidRPr="0016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81A"/>
    <w:multiLevelType w:val="multilevel"/>
    <w:tmpl w:val="90C41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A2037"/>
    <w:multiLevelType w:val="multilevel"/>
    <w:tmpl w:val="13E0C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25771"/>
    <w:multiLevelType w:val="multilevel"/>
    <w:tmpl w:val="83584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7B13FD"/>
    <w:multiLevelType w:val="multilevel"/>
    <w:tmpl w:val="296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14FE8"/>
    <w:multiLevelType w:val="multilevel"/>
    <w:tmpl w:val="9AD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C47B9"/>
    <w:multiLevelType w:val="multilevel"/>
    <w:tmpl w:val="6E1E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1F706E"/>
    <w:multiLevelType w:val="multilevel"/>
    <w:tmpl w:val="D5C8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4EC"/>
    <w:rsid w:val="0006597C"/>
    <w:rsid w:val="00085A1D"/>
    <w:rsid w:val="00163679"/>
    <w:rsid w:val="003759D8"/>
    <w:rsid w:val="00441C27"/>
    <w:rsid w:val="0047500F"/>
    <w:rsid w:val="00851851"/>
    <w:rsid w:val="00AC4002"/>
    <w:rsid w:val="00B17D91"/>
    <w:rsid w:val="00DF7741"/>
    <w:rsid w:val="00F8138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63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5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63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5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E36BE-0EF2-4D3F-A2FC-1A454DCB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3333</Words>
  <Characters>19000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2025-10-09T09:37:00Z</cp:lastPrinted>
  <dcterms:created xsi:type="dcterms:W3CDTF">2025-10-09T09:42:00Z</dcterms:created>
  <dcterms:modified xsi:type="dcterms:W3CDTF">2025-10-09T09:42:00Z</dcterms:modified>
</cp:coreProperties>
</file>